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5F" w:rsidRDefault="00B41E5F" w:rsidP="00651DF7">
      <w:pPr>
        <w:pStyle w:val="10"/>
        <w:shd w:val="clear" w:color="auto" w:fill="auto"/>
        <w:spacing w:after="0" w:line="240" w:lineRule="exact"/>
        <w:ind w:left="240"/>
      </w:pPr>
      <w:bookmarkStart w:id="0" w:name="bookmark0"/>
    </w:p>
    <w:p w:rsidR="00B41E5F" w:rsidRDefault="00B41E5F" w:rsidP="00651DF7">
      <w:pPr>
        <w:pStyle w:val="10"/>
        <w:shd w:val="clear" w:color="auto" w:fill="auto"/>
        <w:spacing w:after="0" w:line="240" w:lineRule="exact"/>
        <w:ind w:left="240"/>
      </w:pPr>
    </w:p>
    <w:p w:rsidR="00B41E5F" w:rsidRDefault="00B41E5F" w:rsidP="00651DF7">
      <w:pPr>
        <w:pStyle w:val="10"/>
        <w:shd w:val="clear" w:color="auto" w:fill="auto"/>
        <w:spacing w:after="0" w:line="240" w:lineRule="exact"/>
        <w:ind w:left="240"/>
      </w:pPr>
    </w:p>
    <w:p w:rsidR="00B41E5F" w:rsidRDefault="00B41E5F" w:rsidP="00651DF7">
      <w:pPr>
        <w:pStyle w:val="10"/>
        <w:shd w:val="clear" w:color="auto" w:fill="auto"/>
        <w:spacing w:after="0" w:line="240" w:lineRule="exact"/>
        <w:ind w:left="240"/>
      </w:pPr>
    </w:p>
    <w:p w:rsidR="00FF6FC6" w:rsidRPr="00EE3176" w:rsidRDefault="00B41E5F" w:rsidP="00651DF7">
      <w:pPr>
        <w:pStyle w:val="10"/>
        <w:shd w:val="clear" w:color="auto" w:fill="auto"/>
        <w:spacing w:after="0" w:line="240" w:lineRule="exact"/>
        <w:ind w:left="240"/>
        <w:rPr>
          <w:b w:val="0"/>
        </w:rPr>
      </w:pPr>
      <w:r w:rsidRPr="00EE3176">
        <w:rPr>
          <w:b w:val="0"/>
        </w:rPr>
        <w:t>Извещение о проведении ценового запроса №</w:t>
      </w:r>
      <w:r w:rsidR="00EE3176" w:rsidRPr="00EE3176">
        <w:rPr>
          <w:b w:val="0"/>
        </w:rPr>
        <w:t>2/</w:t>
      </w:r>
      <w:r w:rsidRPr="00EE3176">
        <w:rPr>
          <w:b w:val="0"/>
        </w:rPr>
        <w:t>23130</w:t>
      </w:r>
      <w:r w:rsidR="004F2846" w:rsidRPr="00EE3176">
        <w:rPr>
          <w:b w:val="0"/>
        </w:rPr>
        <w:t>9</w:t>
      </w:r>
      <w:r w:rsidRPr="00EE3176">
        <w:rPr>
          <w:b w:val="0"/>
        </w:rPr>
        <w:t>0</w:t>
      </w:r>
      <w:r w:rsidR="004F2846" w:rsidRPr="00EE3176">
        <w:rPr>
          <w:b w:val="0"/>
        </w:rPr>
        <w:t>1</w:t>
      </w:r>
      <w:r w:rsidRPr="00EE3176">
        <w:rPr>
          <w:b w:val="0"/>
        </w:rPr>
        <w:t>00</w:t>
      </w:r>
      <w:r w:rsidR="004F2846" w:rsidRPr="00EE3176">
        <w:rPr>
          <w:b w:val="0"/>
        </w:rPr>
        <w:t>1</w:t>
      </w:r>
      <w:bookmarkEnd w:id="0"/>
    </w:p>
    <w:p w:rsidR="00EE3176" w:rsidRDefault="00B41E5F" w:rsidP="00EE3176">
      <w:pPr>
        <w:pStyle w:val="2"/>
        <w:shd w:val="clear" w:color="auto" w:fill="auto"/>
        <w:spacing w:before="0"/>
        <w:ind w:left="240"/>
      </w:pPr>
      <w:r>
        <w:t xml:space="preserve">на право заключения договора на </w:t>
      </w:r>
      <w:r w:rsidR="00EE3176">
        <w:t xml:space="preserve">поставку </w:t>
      </w:r>
      <w:r>
        <w:t>«</w:t>
      </w:r>
      <w:r w:rsidR="00EE3176" w:rsidRPr="00730097">
        <w:rPr>
          <w:sz w:val="22"/>
          <w:szCs w:val="22"/>
        </w:rPr>
        <w:t>Диагностическ</w:t>
      </w:r>
      <w:r w:rsidR="00EE3176">
        <w:rPr>
          <w:sz w:val="22"/>
          <w:szCs w:val="22"/>
        </w:rPr>
        <w:t>ого</w:t>
      </w:r>
      <w:r w:rsidR="00EE3176" w:rsidRPr="00730097">
        <w:rPr>
          <w:sz w:val="22"/>
          <w:szCs w:val="22"/>
        </w:rPr>
        <w:t xml:space="preserve"> аудиометр</w:t>
      </w:r>
      <w:r w:rsidR="00EE3176">
        <w:rPr>
          <w:sz w:val="22"/>
          <w:szCs w:val="22"/>
        </w:rPr>
        <w:t>а</w:t>
      </w:r>
      <w:r w:rsidR="00EE3176" w:rsidRPr="00730097">
        <w:rPr>
          <w:sz w:val="22"/>
          <w:szCs w:val="22"/>
        </w:rPr>
        <w:t xml:space="preserve"> Amplivox 240 или аналог</w:t>
      </w:r>
      <w:r w:rsidR="00EE3176">
        <w:rPr>
          <w:sz w:val="22"/>
          <w:szCs w:val="22"/>
        </w:rPr>
        <w:t>а</w:t>
      </w:r>
      <w:r>
        <w:t xml:space="preserve">» </w:t>
      </w:r>
    </w:p>
    <w:p w:rsidR="00FF6FC6" w:rsidRDefault="00B41E5F" w:rsidP="00EE3176">
      <w:pPr>
        <w:pStyle w:val="2"/>
        <w:shd w:val="clear" w:color="auto" w:fill="auto"/>
        <w:spacing w:before="0"/>
        <w:ind w:left="240"/>
      </w:pPr>
      <w:r>
        <w:t xml:space="preserve">(далее - Извещение) для нужд «ЧУЗ </w:t>
      </w:r>
      <w:r w:rsidR="00EE3176">
        <w:t xml:space="preserve">«Поликлиника </w:t>
      </w:r>
      <w:r>
        <w:t xml:space="preserve">"РЖД-Медицина" г. </w:t>
      </w:r>
      <w:r w:rsidR="00EE3176">
        <w:t>Ноябрьск</w:t>
      </w:r>
      <w:r>
        <w:t>»</w:t>
      </w:r>
    </w:p>
    <w:tbl>
      <w:tblPr>
        <w:tblpPr w:leftFromText="180" w:rightFromText="180" w:vertAnchor="page" w:horzAnchor="margin" w:tblpXSpec="center" w:tblpY="23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3686"/>
        <w:gridCol w:w="6331"/>
      </w:tblGrid>
      <w:tr w:rsidR="00FF6FC6" w:rsidTr="00B41E5F">
        <w:trPr>
          <w:trHeight w:hRule="exact" w:val="4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40"/>
              <w:jc w:val="left"/>
            </w:pPr>
            <w:r>
              <w:rPr>
                <w:rStyle w:val="11"/>
              </w:rPr>
              <w:t>Способ закупки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>Динамический ценовой запрос</w:t>
            </w:r>
          </w:p>
        </w:tc>
      </w:tr>
      <w:tr w:rsidR="00FF6FC6" w:rsidTr="00B41E5F">
        <w:trPr>
          <w:trHeight w:hRule="exact" w:val="39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40"/>
              <w:jc w:val="left"/>
            </w:pPr>
            <w:r>
              <w:rPr>
                <w:rStyle w:val="11"/>
              </w:rPr>
              <w:t>Заказчик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176" w:rsidRDefault="00EE3176" w:rsidP="00EE3176">
            <w:pPr>
              <w:pStyle w:val="2"/>
              <w:shd w:val="clear" w:color="auto" w:fill="auto"/>
              <w:spacing w:before="0"/>
              <w:jc w:val="left"/>
            </w:pPr>
            <w:r>
              <w:t>«ЧУЗ «Поликлиника "РЖД-Медицина" г. Ноябрьск»</w:t>
            </w:r>
          </w:p>
          <w:p w:rsidR="00FF6FC6" w:rsidRDefault="00FF6FC6" w:rsidP="00B41E5F">
            <w:pPr>
              <w:pStyle w:val="2"/>
              <w:shd w:val="clear" w:color="auto" w:fill="auto"/>
              <w:spacing w:before="0" w:line="210" w:lineRule="exact"/>
              <w:ind w:left="20"/>
              <w:jc w:val="left"/>
            </w:pPr>
          </w:p>
        </w:tc>
      </w:tr>
      <w:tr w:rsidR="00FF6FC6" w:rsidTr="00B41E5F">
        <w:trPr>
          <w:trHeight w:hRule="exact" w:val="7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40"/>
              <w:jc w:val="left"/>
            </w:pPr>
            <w:r>
              <w:rPr>
                <w:rStyle w:val="11"/>
              </w:rPr>
              <w:t>Место нахождения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FC6" w:rsidRDefault="00EE3176" w:rsidP="00EE3176">
            <w:pPr>
              <w:pStyle w:val="2"/>
              <w:shd w:val="clear" w:color="auto" w:fill="auto"/>
              <w:spacing w:before="0" w:line="355" w:lineRule="exact"/>
              <w:ind w:left="20"/>
              <w:jc w:val="left"/>
            </w:pPr>
            <w:r>
              <w:t xml:space="preserve">Российская Федерация, </w:t>
            </w:r>
            <w:r w:rsidRPr="00C82CC6">
              <w:t>629811, Ямало-Ненецкий Автономный округ, город Ноябрьск, улица Привокзальная, д. 1А</w:t>
            </w:r>
            <w:r>
              <w:t>.</w:t>
            </w:r>
          </w:p>
        </w:tc>
      </w:tr>
      <w:tr w:rsidR="00FF6FC6" w:rsidTr="00B41E5F">
        <w:trPr>
          <w:trHeight w:hRule="exact" w:val="7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40"/>
              <w:jc w:val="left"/>
            </w:pPr>
            <w:r>
              <w:rPr>
                <w:rStyle w:val="11"/>
              </w:rPr>
              <w:t>Почтовый 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FC6" w:rsidRDefault="00EE3176" w:rsidP="00B41E5F">
            <w:pPr>
              <w:pStyle w:val="2"/>
              <w:shd w:val="clear" w:color="auto" w:fill="auto"/>
              <w:spacing w:before="0" w:line="360" w:lineRule="exact"/>
              <w:ind w:left="20"/>
              <w:jc w:val="left"/>
            </w:pPr>
            <w:r>
              <w:t xml:space="preserve">Российская Федерация, </w:t>
            </w:r>
            <w:r w:rsidRPr="00C82CC6">
              <w:t>629811, Ямало-Ненецкий Автономный округ, город Ноябрьск, улица Привокзальная, д. 1А</w:t>
            </w:r>
            <w:r>
              <w:t>.</w:t>
            </w:r>
          </w:p>
        </w:tc>
      </w:tr>
      <w:tr w:rsidR="00FF6FC6" w:rsidTr="00B41E5F">
        <w:trPr>
          <w:trHeight w:hRule="exact" w:val="10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FC6" w:rsidRDefault="00B41E5F" w:rsidP="00B41E5F">
            <w:pPr>
              <w:pStyle w:val="2"/>
              <w:shd w:val="clear" w:color="auto" w:fill="auto"/>
              <w:spacing w:before="0"/>
              <w:ind w:left="40"/>
              <w:jc w:val="left"/>
            </w:pPr>
            <w:r>
              <w:rPr>
                <w:rStyle w:val="11"/>
              </w:rPr>
              <w:t>Официальный сайт место и порядок предоставления документации о закупке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176" w:rsidRDefault="00B41E5F" w:rsidP="00B41E5F">
            <w:pPr>
              <w:pStyle w:val="2"/>
              <w:shd w:val="clear" w:color="auto" w:fill="auto"/>
              <w:spacing w:before="0" w:line="355" w:lineRule="exact"/>
              <w:ind w:left="20"/>
              <w:jc w:val="left"/>
              <w:rPr>
                <w:rStyle w:val="11"/>
              </w:rPr>
            </w:pPr>
            <w:r>
              <w:rPr>
                <w:rStyle w:val="11"/>
              </w:rPr>
              <w:t>С документацией можно ознакомиться на сайте</w:t>
            </w:r>
            <w:r w:rsidR="00EE3176">
              <w:rPr>
                <w:rStyle w:val="11"/>
              </w:rPr>
              <w:t>:</w:t>
            </w:r>
          </w:p>
          <w:p w:rsidR="00FF6FC6" w:rsidRDefault="00B41E5F" w:rsidP="00B41E5F">
            <w:pPr>
              <w:pStyle w:val="2"/>
              <w:shd w:val="clear" w:color="auto" w:fill="auto"/>
              <w:spacing w:before="0" w:line="355" w:lineRule="exact"/>
              <w:ind w:left="20"/>
              <w:jc w:val="left"/>
              <w:rPr>
                <w:rStyle w:val="a3"/>
                <w:lang w:eastAsia="en-US" w:bidi="en-US"/>
              </w:rPr>
            </w:pPr>
            <w:r>
              <w:rPr>
                <w:rStyle w:val="11"/>
              </w:rPr>
              <w:t xml:space="preserve"> </w:t>
            </w:r>
            <w:hyperlink r:id="rId7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651DF7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zakupki</w:t>
              </w:r>
              <w:r w:rsidRPr="00651DF7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rzd</w:t>
              </w:r>
              <w:r w:rsidRPr="00651DF7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medicine</w:t>
              </w:r>
              <w:r w:rsidRPr="00651DF7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651DF7">
                <w:rPr>
                  <w:rStyle w:val="a3"/>
                  <w:lang w:eastAsia="en-US" w:bidi="en-US"/>
                </w:rPr>
                <w:t>/</w:t>
              </w:r>
            </w:hyperlink>
          </w:p>
          <w:p w:rsidR="00EE3176" w:rsidRDefault="00EE3176" w:rsidP="00B41E5F">
            <w:pPr>
              <w:pStyle w:val="2"/>
              <w:shd w:val="clear" w:color="auto" w:fill="auto"/>
              <w:spacing w:before="0" w:line="355" w:lineRule="exact"/>
              <w:ind w:left="20"/>
              <w:jc w:val="left"/>
              <w:rPr>
                <w:bCs/>
                <w:lang w:val="en-US"/>
              </w:rPr>
            </w:pPr>
            <w:r>
              <w:rPr>
                <w:bCs/>
              </w:rPr>
              <w:t xml:space="preserve"> </w:t>
            </w:r>
            <w:hyperlink r:id="rId8" w:history="1">
              <w:r w:rsidRPr="00806CD6">
                <w:rPr>
                  <w:rStyle w:val="a3"/>
                  <w:bCs/>
                </w:rPr>
                <w:t>www.</w:t>
              </w:r>
              <w:r w:rsidRPr="00806CD6">
                <w:rPr>
                  <w:rStyle w:val="a3"/>
                  <w:bCs/>
                  <w:lang w:val="en-US"/>
                </w:rPr>
                <w:t>linpol</w:t>
              </w:r>
              <w:r w:rsidRPr="00806CD6">
                <w:rPr>
                  <w:rStyle w:val="a3"/>
                  <w:bCs/>
                </w:rPr>
                <w:t>.</w:t>
              </w:r>
              <w:r w:rsidRPr="00806CD6">
                <w:rPr>
                  <w:rStyle w:val="a3"/>
                  <w:bCs/>
                  <w:lang w:val="en-US"/>
                </w:rPr>
                <w:t>ru</w:t>
              </w:r>
            </w:hyperlink>
          </w:p>
          <w:p w:rsidR="00EE3176" w:rsidRDefault="00EE3176" w:rsidP="00B41E5F">
            <w:pPr>
              <w:pStyle w:val="2"/>
              <w:shd w:val="clear" w:color="auto" w:fill="auto"/>
              <w:spacing w:before="0" w:line="355" w:lineRule="exact"/>
              <w:ind w:left="20"/>
              <w:jc w:val="left"/>
            </w:pPr>
          </w:p>
        </w:tc>
      </w:tr>
      <w:tr w:rsidR="00FF6FC6" w:rsidTr="00B41E5F">
        <w:trPr>
          <w:trHeight w:hRule="exact" w:val="39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40"/>
              <w:jc w:val="left"/>
            </w:pPr>
            <w:r>
              <w:rPr>
                <w:rStyle w:val="11"/>
              </w:rPr>
              <w:t>Адрес электронной почты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FC6" w:rsidRDefault="00222172" w:rsidP="00B41E5F">
            <w:pPr>
              <w:pStyle w:val="2"/>
              <w:shd w:val="clear" w:color="auto" w:fill="auto"/>
              <w:spacing w:before="0" w:line="210" w:lineRule="exact"/>
              <w:ind w:left="20"/>
              <w:jc w:val="left"/>
            </w:pPr>
            <w:hyperlink r:id="rId9" w:history="1">
              <w:r w:rsidR="00EE3176" w:rsidRPr="00DD0251">
                <w:rPr>
                  <w:rStyle w:val="a3"/>
                  <w:bCs/>
                  <w:lang w:val="en-US"/>
                </w:rPr>
                <w:t>sekretar</w:t>
              </w:r>
              <w:r w:rsidR="00EE3176" w:rsidRPr="00DD0251">
                <w:rPr>
                  <w:rStyle w:val="a3"/>
                  <w:bCs/>
                </w:rPr>
                <w:t>@</w:t>
              </w:r>
              <w:r w:rsidR="00EE3176" w:rsidRPr="00DD0251">
                <w:rPr>
                  <w:rStyle w:val="a3"/>
                  <w:bCs/>
                  <w:lang w:val="en-US"/>
                </w:rPr>
                <w:t>linpol</w:t>
              </w:r>
              <w:r w:rsidR="00EE3176" w:rsidRPr="00DD0251">
                <w:rPr>
                  <w:rStyle w:val="a3"/>
                  <w:bCs/>
                </w:rPr>
                <w:t>.</w:t>
              </w:r>
              <w:r w:rsidR="00EE3176" w:rsidRPr="00DD0251">
                <w:rPr>
                  <w:rStyle w:val="a3"/>
                  <w:bCs/>
                  <w:lang w:val="en-US"/>
                </w:rPr>
                <w:t>ru</w:t>
              </w:r>
            </w:hyperlink>
          </w:p>
        </w:tc>
      </w:tr>
      <w:tr w:rsidR="00FF6FC6" w:rsidTr="00B41E5F">
        <w:trPr>
          <w:trHeight w:hRule="exact" w:val="3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40"/>
              <w:jc w:val="left"/>
            </w:pPr>
            <w:r>
              <w:rPr>
                <w:rStyle w:val="11"/>
              </w:rPr>
              <w:t>Номер контактного телефона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FC6" w:rsidRDefault="00B41E5F" w:rsidP="00EE3176">
            <w:pPr>
              <w:pStyle w:val="2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 xml:space="preserve">тел: </w:t>
            </w:r>
            <w:r w:rsidR="00EE3176">
              <w:rPr>
                <w:rStyle w:val="11"/>
              </w:rPr>
              <w:t>8 (3496) 33-42-05</w:t>
            </w:r>
          </w:p>
        </w:tc>
      </w:tr>
      <w:tr w:rsidR="00FF6FC6" w:rsidTr="00B41E5F">
        <w:trPr>
          <w:trHeight w:hRule="exact" w:val="39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40"/>
              <w:jc w:val="left"/>
            </w:pPr>
            <w:r>
              <w:rPr>
                <w:rStyle w:val="11"/>
              </w:rPr>
              <w:t>Ответственное лицо Заказчика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FC6" w:rsidRPr="009D6580" w:rsidRDefault="009D6580" w:rsidP="009D6580">
            <w:pPr>
              <w:keepNext/>
              <w:contextualSpacing/>
              <w:outlineLvl w:val="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D65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Доронина Ирина Ивановна, ведущий экономист </w:t>
            </w:r>
          </w:p>
        </w:tc>
      </w:tr>
      <w:tr w:rsidR="00FF6FC6" w:rsidTr="00B41E5F">
        <w:trPr>
          <w:trHeight w:hRule="exact" w:val="18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40"/>
              <w:jc w:val="left"/>
            </w:pPr>
            <w:r>
              <w:rPr>
                <w:rStyle w:val="11"/>
              </w:rPr>
              <w:t>Предмет договора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6580" w:rsidRDefault="009D6580" w:rsidP="009D6580">
            <w:pPr>
              <w:pStyle w:val="2"/>
              <w:shd w:val="clear" w:color="auto" w:fill="auto"/>
              <w:spacing w:before="0"/>
              <w:jc w:val="left"/>
            </w:pPr>
            <w:r>
              <w:t>Поставка «</w:t>
            </w:r>
            <w:r w:rsidRPr="00730097">
              <w:rPr>
                <w:sz w:val="22"/>
                <w:szCs w:val="22"/>
              </w:rPr>
              <w:t>Диагностическ</w:t>
            </w:r>
            <w:r>
              <w:rPr>
                <w:sz w:val="22"/>
                <w:szCs w:val="22"/>
              </w:rPr>
              <w:t>ого</w:t>
            </w:r>
            <w:r w:rsidRPr="00730097">
              <w:rPr>
                <w:sz w:val="22"/>
                <w:szCs w:val="22"/>
              </w:rPr>
              <w:t xml:space="preserve"> аудиометр</w:t>
            </w:r>
            <w:r>
              <w:rPr>
                <w:sz w:val="22"/>
                <w:szCs w:val="22"/>
              </w:rPr>
              <w:t>а</w:t>
            </w:r>
            <w:r w:rsidRPr="00730097">
              <w:rPr>
                <w:sz w:val="22"/>
                <w:szCs w:val="22"/>
              </w:rPr>
              <w:t xml:space="preserve"> Amplivox 240 или аналог</w:t>
            </w:r>
            <w:r>
              <w:rPr>
                <w:sz w:val="22"/>
                <w:szCs w:val="22"/>
              </w:rPr>
              <w:t>а</w:t>
            </w:r>
            <w:r>
              <w:t xml:space="preserve">» </w:t>
            </w:r>
          </w:p>
          <w:p w:rsidR="00062822" w:rsidRDefault="00B41E5F" w:rsidP="00B41E5F">
            <w:pPr>
              <w:pStyle w:val="2"/>
              <w:shd w:val="clear" w:color="auto" w:fill="auto"/>
              <w:spacing w:before="0"/>
              <w:ind w:left="20"/>
              <w:jc w:val="left"/>
              <w:rPr>
                <w:rStyle w:val="11"/>
              </w:rPr>
            </w:pPr>
            <w:r>
              <w:rPr>
                <w:rStyle w:val="11"/>
              </w:rPr>
              <w:t>Наименование, количество, характеристики Товара указаны в Техническом задании, размещенном на сайте</w:t>
            </w:r>
            <w:r w:rsidR="009D6580">
              <w:rPr>
                <w:rStyle w:val="11"/>
              </w:rPr>
              <w:t>:</w:t>
            </w:r>
            <w:r>
              <w:rPr>
                <w:rStyle w:val="11"/>
              </w:rPr>
              <w:t xml:space="preserve"> </w:t>
            </w:r>
          </w:p>
          <w:p w:rsidR="00FF6FC6" w:rsidRDefault="00222172" w:rsidP="00B41E5F">
            <w:pPr>
              <w:pStyle w:val="2"/>
              <w:shd w:val="clear" w:color="auto" w:fill="auto"/>
              <w:spacing w:before="0"/>
              <w:ind w:left="20"/>
              <w:jc w:val="left"/>
            </w:pPr>
            <w:hyperlink r:id="rId10" w:history="1">
              <w:r w:rsidR="00B41E5F">
                <w:rPr>
                  <w:rStyle w:val="a3"/>
                  <w:lang w:val="en-US" w:eastAsia="en-US" w:bidi="en-US"/>
                </w:rPr>
                <w:t>http</w:t>
              </w:r>
              <w:r w:rsidR="00B41E5F" w:rsidRPr="00651DF7">
                <w:rPr>
                  <w:rStyle w:val="a3"/>
                  <w:lang w:eastAsia="en-US" w:bidi="en-US"/>
                </w:rPr>
                <w:t>://</w:t>
              </w:r>
              <w:r w:rsidR="00B41E5F">
                <w:rPr>
                  <w:rStyle w:val="a3"/>
                  <w:lang w:val="en-US" w:eastAsia="en-US" w:bidi="en-US"/>
                </w:rPr>
                <w:t>zakupki</w:t>
              </w:r>
              <w:r w:rsidR="00B41E5F" w:rsidRPr="00651DF7">
                <w:rPr>
                  <w:rStyle w:val="a3"/>
                  <w:lang w:eastAsia="en-US" w:bidi="en-US"/>
                </w:rPr>
                <w:t>.</w:t>
              </w:r>
              <w:r w:rsidR="00B41E5F">
                <w:rPr>
                  <w:rStyle w:val="a3"/>
                  <w:lang w:val="en-US" w:eastAsia="en-US" w:bidi="en-US"/>
                </w:rPr>
                <w:t>rzd</w:t>
              </w:r>
              <w:r w:rsidR="00B41E5F" w:rsidRPr="00651DF7">
                <w:rPr>
                  <w:rStyle w:val="a3"/>
                  <w:lang w:eastAsia="en-US" w:bidi="en-US"/>
                </w:rPr>
                <w:t>-</w:t>
              </w:r>
              <w:r w:rsidR="00B41E5F">
                <w:rPr>
                  <w:rStyle w:val="a3"/>
                  <w:lang w:val="en-US" w:eastAsia="en-US" w:bidi="en-US"/>
                </w:rPr>
                <w:t>medicine</w:t>
              </w:r>
              <w:r w:rsidR="00B41E5F" w:rsidRPr="00651DF7">
                <w:rPr>
                  <w:rStyle w:val="a3"/>
                  <w:lang w:eastAsia="en-US" w:bidi="en-US"/>
                </w:rPr>
                <w:t>.</w:t>
              </w:r>
              <w:r w:rsidR="00B41E5F">
                <w:rPr>
                  <w:rStyle w:val="a3"/>
                  <w:lang w:val="en-US" w:eastAsia="en-US" w:bidi="en-US"/>
                </w:rPr>
                <w:t>ru</w:t>
              </w:r>
              <w:r w:rsidR="00B41E5F" w:rsidRPr="00651DF7">
                <w:rPr>
                  <w:rStyle w:val="a3"/>
                  <w:lang w:eastAsia="en-US" w:bidi="en-US"/>
                </w:rPr>
                <w:t>/</w:t>
              </w:r>
            </w:hyperlink>
            <w:r w:rsidR="009D6580">
              <w:rPr>
                <w:rStyle w:val="a3"/>
                <w:lang w:eastAsia="en-US" w:bidi="en-US"/>
              </w:rPr>
              <w:t xml:space="preserve">; </w:t>
            </w:r>
            <w:hyperlink r:id="rId11" w:history="1">
              <w:r w:rsidR="009D6580" w:rsidRPr="00806CD6">
                <w:rPr>
                  <w:rStyle w:val="a3"/>
                  <w:bCs/>
                </w:rPr>
                <w:t>www.</w:t>
              </w:r>
              <w:r w:rsidR="009D6580" w:rsidRPr="00806CD6">
                <w:rPr>
                  <w:rStyle w:val="a3"/>
                  <w:bCs/>
                  <w:lang w:val="en-US"/>
                </w:rPr>
                <w:t>linpol</w:t>
              </w:r>
              <w:r w:rsidR="009D6580" w:rsidRPr="00806CD6">
                <w:rPr>
                  <w:rStyle w:val="a3"/>
                  <w:bCs/>
                </w:rPr>
                <w:t>.</w:t>
              </w:r>
              <w:r w:rsidR="009D6580" w:rsidRPr="00806CD6">
                <w:rPr>
                  <w:rStyle w:val="a3"/>
                  <w:bCs/>
                  <w:lang w:val="en-US"/>
                </w:rPr>
                <w:t>ru</w:t>
              </w:r>
            </w:hyperlink>
          </w:p>
        </w:tc>
      </w:tr>
      <w:tr w:rsidR="00FF6FC6" w:rsidTr="00B41E5F">
        <w:trPr>
          <w:trHeight w:hRule="exact" w:val="7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40"/>
              <w:jc w:val="left"/>
            </w:pPr>
            <w:r>
              <w:rPr>
                <w:rStyle w:val="11"/>
              </w:rPr>
              <w:t>Место поставки Товара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6580" w:rsidRDefault="009D6580" w:rsidP="009D6580">
            <w:pPr>
              <w:pStyle w:val="2"/>
              <w:shd w:val="clear" w:color="auto" w:fill="auto"/>
              <w:spacing w:before="0"/>
              <w:jc w:val="left"/>
            </w:pPr>
            <w:r>
              <w:t xml:space="preserve">«ЧУЗ «Поликлиника "РЖД-Медицина" г. Ноябрьск», 629811, ЯНАО, </w:t>
            </w:r>
            <w:r w:rsidRPr="00C82CC6">
              <w:t>г</w:t>
            </w:r>
            <w:r>
              <w:t xml:space="preserve">. </w:t>
            </w:r>
            <w:r w:rsidRPr="00C82CC6">
              <w:t>Ноябрьск, улица Привокзальная, д. 1А</w:t>
            </w:r>
            <w:r>
              <w:t>.</w:t>
            </w:r>
          </w:p>
          <w:p w:rsidR="00FF6FC6" w:rsidRDefault="00FF6FC6" w:rsidP="00B41E5F">
            <w:pPr>
              <w:pStyle w:val="2"/>
              <w:shd w:val="clear" w:color="auto" w:fill="auto"/>
              <w:spacing w:before="0" w:line="355" w:lineRule="exact"/>
              <w:ind w:left="20"/>
              <w:jc w:val="left"/>
            </w:pPr>
          </w:p>
        </w:tc>
      </w:tr>
      <w:tr w:rsidR="00FF6FC6" w:rsidTr="00062822">
        <w:trPr>
          <w:trHeight w:hRule="exact" w:val="11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1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40"/>
              <w:jc w:val="left"/>
            </w:pPr>
            <w:r>
              <w:rPr>
                <w:rStyle w:val="11"/>
              </w:rPr>
              <w:t>Срок годности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FC6" w:rsidRDefault="00B41E5F" w:rsidP="009D6580">
            <w:pPr>
              <w:pStyle w:val="2"/>
              <w:shd w:val="clear" w:color="auto" w:fill="auto"/>
              <w:spacing w:before="0"/>
              <w:jc w:val="left"/>
            </w:pPr>
            <w:r>
              <w:rPr>
                <w:rStyle w:val="11"/>
              </w:rPr>
              <w:t>Лот 000</w:t>
            </w:r>
            <w:r w:rsidR="009D6580">
              <w:rPr>
                <w:rStyle w:val="11"/>
              </w:rPr>
              <w:t>1</w:t>
            </w:r>
            <w:r>
              <w:rPr>
                <w:rStyle w:val="11"/>
              </w:rPr>
              <w:t xml:space="preserve"> - Гарантированный остаточный срок годности (на момент поставки Заказчику) поставляемого товара должен быть не менее 80.00% от срока, установленного производителем.</w:t>
            </w:r>
          </w:p>
        </w:tc>
      </w:tr>
      <w:tr w:rsidR="00FF6FC6" w:rsidTr="00B41E5F">
        <w:trPr>
          <w:trHeight w:hRule="exact" w:val="7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1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FC6" w:rsidRDefault="00B41E5F" w:rsidP="00B41E5F">
            <w:pPr>
              <w:pStyle w:val="2"/>
              <w:shd w:val="clear" w:color="auto" w:fill="auto"/>
              <w:spacing w:before="0" w:line="355" w:lineRule="exact"/>
              <w:ind w:left="40"/>
              <w:jc w:val="left"/>
            </w:pPr>
            <w:r>
              <w:rPr>
                <w:rStyle w:val="11"/>
              </w:rPr>
              <w:t>Начальная (максимальная) цена договора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FC6" w:rsidRDefault="00062822" w:rsidP="00062822">
            <w:pPr>
              <w:pStyle w:val="2"/>
              <w:shd w:val="clear" w:color="auto" w:fill="auto"/>
              <w:spacing w:before="0"/>
              <w:jc w:val="left"/>
            </w:pPr>
            <w:r>
              <w:rPr>
                <w:rStyle w:val="11"/>
              </w:rPr>
              <w:t>298</w:t>
            </w:r>
            <w:r w:rsidR="00B41E5F">
              <w:rPr>
                <w:rStyle w:val="11"/>
              </w:rPr>
              <w:t xml:space="preserve"> </w:t>
            </w:r>
            <w:r>
              <w:rPr>
                <w:rStyle w:val="11"/>
              </w:rPr>
              <w:t>000</w:t>
            </w:r>
            <w:r w:rsidR="00B41E5F">
              <w:rPr>
                <w:rStyle w:val="11"/>
              </w:rPr>
              <w:t xml:space="preserve"> (двести </w:t>
            </w:r>
            <w:r>
              <w:rPr>
                <w:rStyle w:val="11"/>
              </w:rPr>
              <w:t xml:space="preserve">девяносто </w:t>
            </w:r>
            <w:r w:rsidR="00B41E5F">
              <w:rPr>
                <w:rStyle w:val="11"/>
              </w:rPr>
              <w:t>восемь тысяч) рубл</w:t>
            </w:r>
            <w:r>
              <w:rPr>
                <w:rStyle w:val="11"/>
              </w:rPr>
              <w:t>ей</w:t>
            </w:r>
          </w:p>
        </w:tc>
      </w:tr>
      <w:tr w:rsidR="00FF6FC6" w:rsidTr="00B41E5F">
        <w:trPr>
          <w:trHeight w:hRule="exact" w:val="109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1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FC6" w:rsidRDefault="00B41E5F" w:rsidP="00B41E5F">
            <w:pPr>
              <w:pStyle w:val="2"/>
              <w:shd w:val="clear" w:color="auto" w:fill="auto"/>
              <w:spacing w:before="0"/>
              <w:ind w:left="40"/>
              <w:jc w:val="left"/>
            </w:pPr>
            <w:r>
              <w:rPr>
                <w:rStyle w:val="11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822" w:rsidRDefault="00B41E5F" w:rsidP="00B41E5F">
            <w:pPr>
              <w:pStyle w:val="2"/>
              <w:shd w:val="clear" w:color="auto" w:fill="auto"/>
              <w:spacing w:before="0" w:line="210" w:lineRule="exact"/>
              <w:ind w:left="20"/>
              <w:jc w:val="left"/>
              <w:rPr>
                <w:rStyle w:val="11"/>
              </w:rPr>
            </w:pPr>
            <w:r>
              <w:rPr>
                <w:rStyle w:val="11"/>
              </w:rPr>
              <w:t>Заявки подаются на сайте</w:t>
            </w:r>
            <w:r w:rsidR="00062822">
              <w:rPr>
                <w:rStyle w:val="11"/>
              </w:rPr>
              <w:t>:</w:t>
            </w:r>
          </w:p>
          <w:p w:rsidR="00FF6FC6" w:rsidRDefault="00222172" w:rsidP="00B41E5F">
            <w:pPr>
              <w:pStyle w:val="2"/>
              <w:shd w:val="clear" w:color="auto" w:fill="auto"/>
              <w:spacing w:before="0" w:line="210" w:lineRule="exact"/>
              <w:ind w:left="20"/>
              <w:jc w:val="left"/>
            </w:pPr>
            <w:hyperlink r:id="rId12" w:history="1">
              <w:r w:rsidR="00B41E5F">
                <w:rPr>
                  <w:rStyle w:val="a3"/>
                  <w:lang w:val="en-US" w:eastAsia="en-US" w:bidi="en-US"/>
                </w:rPr>
                <w:t>http</w:t>
              </w:r>
              <w:r w:rsidR="00B41E5F" w:rsidRPr="00651DF7">
                <w:rPr>
                  <w:rStyle w:val="a3"/>
                  <w:lang w:eastAsia="en-US" w:bidi="en-US"/>
                </w:rPr>
                <w:t>://</w:t>
              </w:r>
              <w:r w:rsidR="00B41E5F">
                <w:rPr>
                  <w:rStyle w:val="a3"/>
                  <w:lang w:val="en-US" w:eastAsia="en-US" w:bidi="en-US"/>
                </w:rPr>
                <w:t>zakupki</w:t>
              </w:r>
              <w:r w:rsidR="00B41E5F" w:rsidRPr="00651DF7">
                <w:rPr>
                  <w:rStyle w:val="a3"/>
                  <w:lang w:eastAsia="en-US" w:bidi="en-US"/>
                </w:rPr>
                <w:t>.</w:t>
              </w:r>
              <w:r w:rsidR="00B41E5F">
                <w:rPr>
                  <w:rStyle w:val="a3"/>
                  <w:lang w:val="en-US" w:eastAsia="en-US" w:bidi="en-US"/>
                </w:rPr>
                <w:t>rzd</w:t>
              </w:r>
              <w:r w:rsidR="00B41E5F" w:rsidRPr="00651DF7">
                <w:rPr>
                  <w:rStyle w:val="a3"/>
                  <w:lang w:eastAsia="en-US" w:bidi="en-US"/>
                </w:rPr>
                <w:t>-</w:t>
              </w:r>
              <w:r w:rsidR="00B41E5F">
                <w:rPr>
                  <w:rStyle w:val="a3"/>
                  <w:lang w:val="en-US" w:eastAsia="en-US" w:bidi="en-US"/>
                </w:rPr>
                <w:t>medicine</w:t>
              </w:r>
              <w:r w:rsidR="00B41E5F" w:rsidRPr="00651DF7">
                <w:rPr>
                  <w:rStyle w:val="a3"/>
                  <w:lang w:eastAsia="en-US" w:bidi="en-US"/>
                </w:rPr>
                <w:t>.</w:t>
              </w:r>
              <w:r w:rsidR="00B41E5F">
                <w:rPr>
                  <w:rStyle w:val="a3"/>
                  <w:lang w:val="en-US" w:eastAsia="en-US" w:bidi="en-US"/>
                </w:rPr>
                <w:t>ru</w:t>
              </w:r>
              <w:r w:rsidR="00B41E5F" w:rsidRPr="00651DF7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FF6FC6" w:rsidTr="00B41E5F">
        <w:trPr>
          <w:trHeight w:hRule="exact" w:val="7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1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FC6" w:rsidRDefault="00B41E5F" w:rsidP="00B41E5F">
            <w:pPr>
              <w:pStyle w:val="2"/>
              <w:shd w:val="clear" w:color="auto" w:fill="auto"/>
              <w:spacing w:before="0"/>
              <w:ind w:left="40"/>
              <w:jc w:val="left"/>
            </w:pPr>
            <w:r>
              <w:rPr>
                <w:rStyle w:val="11"/>
              </w:rPr>
              <w:t>Дата и время начала приема ценовых предложений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FC6" w:rsidRDefault="00B41E5F" w:rsidP="00222172">
            <w:pPr>
              <w:pStyle w:val="2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>«1</w:t>
            </w:r>
            <w:r w:rsidR="00222172">
              <w:rPr>
                <w:rStyle w:val="11"/>
              </w:rPr>
              <w:t>2</w:t>
            </w:r>
            <w:r>
              <w:rPr>
                <w:rStyle w:val="11"/>
              </w:rPr>
              <w:t xml:space="preserve">» </w:t>
            </w:r>
            <w:r w:rsidR="00222172">
              <w:rPr>
                <w:rStyle w:val="11"/>
              </w:rPr>
              <w:t>мая</w:t>
            </w:r>
            <w:r>
              <w:rPr>
                <w:rStyle w:val="11"/>
              </w:rPr>
              <w:t xml:space="preserve"> 2023 г. в 1</w:t>
            </w:r>
            <w:r w:rsidR="00222172">
              <w:rPr>
                <w:rStyle w:val="11"/>
              </w:rPr>
              <w:t>5</w:t>
            </w:r>
            <w:r>
              <w:rPr>
                <w:rStyle w:val="11"/>
              </w:rPr>
              <w:t xml:space="preserve"> ч. 30 мин.</w:t>
            </w:r>
          </w:p>
        </w:tc>
      </w:tr>
      <w:tr w:rsidR="00FF6FC6" w:rsidTr="00B41E5F">
        <w:trPr>
          <w:trHeight w:hRule="exact" w:val="7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1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FC6" w:rsidRDefault="00B41E5F" w:rsidP="00B41E5F">
            <w:pPr>
              <w:pStyle w:val="2"/>
              <w:shd w:val="clear" w:color="auto" w:fill="auto"/>
              <w:spacing w:before="0"/>
              <w:ind w:left="40"/>
              <w:jc w:val="left"/>
            </w:pPr>
            <w:r>
              <w:rPr>
                <w:rStyle w:val="11"/>
              </w:rPr>
              <w:t>Дата и время окончания приема ценовых предложений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FC6" w:rsidRDefault="00B41E5F" w:rsidP="00222172">
            <w:pPr>
              <w:pStyle w:val="2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>«1</w:t>
            </w:r>
            <w:r w:rsidR="00222172">
              <w:rPr>
                <w:rStyle w:val="11"/>
              </w:rPr>
              <w:t>5</w:t>
            </w:r>
            <w:r>
              <w:rPr>
                <w:rStyle w:val="11"/>
              </w:rPr>
              <w:t xml:space="preserve">» </w:t>
            </w:r>
            <w:r w:rsidR="00222172">
              <w:rPr>
                <w:rStyle w:val="11"/>
              </w:rPr>
              <w:t>мая</w:t>
            </w:r>
            <w:r>
              <w:rPr>
                <w:rStyle w:val="11"/>
              </w:rPr>
              <w:t xml:space="preserve"> 2023 г. в 1</w:t>
            </w:r>
            <w:r w:rsidR="00222172">
              <w:rPr>
                <w:rStyle w:val="11"/>
              </w:rPr>
              <w:t>5</w:t>
            </w:r>
            <w:r>
              <w:rPr>
                <w:rStyle w:val="11"/>
              </w:rPr>
              <w:t xml:space="preserve"> ч. 30 мин.</w:t>
            </w:r>
          </w:p>
        </w:tc>
      </w:tr>
      <w:tr w:rsidR="00FF6FC6" w:rsidTr="00B41E5F">
        <w:trPr>
          <w:trHeight w:hRule="exact" w:val="7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FC6" w:rsidRDefault="00B41E5F" w:rsidP="00B41E5F">
            <w:pPr>
              <w:pStyle w:val="2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1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FC6" w:rsidRDefault="00B41E5F" w:rsidP="00B41E5F">
            <w:pPr>
              <w:pStyle w:val="2"/>
              <w:shd w:val="clear" w:color="auto" w:fill="auto"/>
              <w:spacing w:before="0"/>
              <w:ind w:left="40"/>
              <w:jc w:val="left"/>
            </w:pPr>
            <w:r>
              <w:rPr>
                <w:rStyle w:val="11"/>
              </w:rPr>
              <w:t>Дата рассмотрения ценовых предложений участников закупки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FC6" w:rsidRDefault="00B41E5F" w:rsidP="00222172">
            <w:pPr>
              <w:pStyle w:val="2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 xml:space="preserve">«15» </w:t>
            </w:r>
            <w:r w:rsidR="00222172">
              <w:rPr>
                <w:rStyle w:val="11"/>
              </w:rPr>
              <w:t>мая 2023 г. в 15</w:t>
            </w:r>
            <w:r>
              <w:rPr>
                <w:rStyle w:val="11"/>
              </w:rPr>
              <w:t xml:space="preserve"> ч. 30 мин.</w:t>
            </w:r>
          </w:p>
        </w:tc>
      </w:tr>
    </w:tbl>
    <w:p w:rsidR="00FF6FC6" w:rsidRDefault="00FF6FC6">
      <w:pPr>
        <w:rPr>
          <w:sz w:val="2"/>
          <w:szCs w:val="2"/>
        </w:rPr>
        <w:sectPr w:rsidR="00FF6FC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6FC6" w:rsidRDefault="00FF6FC6">
      <w:pPr>
        <w:rPr>
          <w:sz w:val="2"/>
          <w:szCs w:val="2"/>
        </w:rPr>
      </w:pPr>
    </w:p>
    <w:p w:rsidR="00FF6FC6" w:rsidRDefault="00FF6FC6" w:rsidP="00651DF7">
      <w:pPr>
        <w:pStyle w:val="2"/>
        <w:shd w:val="clear" w:color="auto" w:fill="auto"/>
        <w:spacing w:before="0" w:line="210" w:lineRule="exact"/>
        <w:jc w:val="left"/>
      </w:pPr>
    </w:p>
    <w:p w:rsidR="00651DF7" w:rsidRDefault="00651DF7" w:rsidP="00651DF7">
      <w:pPr>
        <w:pStyle w:val="2"/>
        <w:shd w:val="clear" w:color="auto" w:fill="auto"/>
        <w:spacing w:before="0"/>
        <w:ind w:left="20" w:right="20"/>
        <w:jc w:val="left"/>
      </w:pPr>
    </w:p>
    <w:p w:rsidR="00651DF7" w:rsidRDefault="00651DF7" w:rsidP="00651DF7">
      <w:pPr>
        <w:pStyle w:val="2"/>
        <w:shd w:val="clear" w:color="auto" w:fill="auto"/>
        <w:spacing w:before="0"/>
        <w:ind w:left="20" w:right="20"/>
        <w:jc w:val="left"/>
      </w:pPr>
    </w:p>
    <w:p w:rsidR="00651DF7" w:rsidRDefault="00651DF7" w:rsidP="00651DF7">
      <w:pPr>
        <w:pStyle w:val="2"/>
        <w:shd w:val="clear" w:color="auto" w:fill="auto"/>
        <w:spacing w:before="0"/>
        <w:ind w:left="20" w:right="20"/>
        <w:jc w:val="left"/>
      </w:pPr>
    </w:p>
    <w:tbl>
      <w:tblPr>
        <w:tblStyle w:val="a5"/>
        <w:tblpPr w:leftFromText="180" w:rightFromText="180" w:vertAnchor="text" w:horzAnchor="page" w:tblpX="833" w:tblpY="39"/>
        <w:tblW w:w="0" w:type="auto"/>
        <w:tblLook w:val="04A0" w:firstRow="1" w:lastRow="0" w:firstColumn="1" w:lastColumn="0" w:noHBand="0" w:noVBand="1"/>
      </w:tblPr>
      <w:tblGrid>
        <w:gridCol w:w="567"/>
        <w:gridCol w:w="3652"/>
        <w:gridCol w:w="6343"/>
      </w:tblGrid>
      <w:tr w:rsidR="00651DF7" w:rsidTr="001B644F">
        <w:trPr>
          <w:trHeight w:val="11183"/>
        </w:trPr>
        <w:tc>
          <w:tcPr>
            <w:tcW w:w="567" w:type="dxa"/>
          </w:tcPr>
          <w:p w:rsidR="00651DF7" w:rsidRDefault="00651DF7" w:rsidP="001B644F">
            <w:pPr>
              <w:pStyle w:val="2"/>
              <w:shd w:val="clear" w:color="auto" w:fill="auto"/>
              <w:spacing w:before="0"/>
              <w:ind w:right="20"/>
              <w:jc w:val="both"/>
            </w:pPr>
          </w:p>
          <w:p w:rsidR="00651DF7" w:rsidRDefault="00651DF7" w:rsidP="001B644F">
            <w:pPr>
              <w:pStyle w:val="2"/>
              <w:shd w:val="clear" w:color="auto" w:fill="auto"/>
              <w:spacing w:before="0"/>
              <w:ind w:right="20"/>
              <w:jc w:val="both"/>
            </w:pPr>
          </w:p>
          <w:p w:rsidR="00651DF7" w:rsidRDefault="00651DF7" w:rsidP="001B644F">
            <w:pPr>
              <w:pStyle w:val="2"/>
              <w:shd w:val="clear" w:color="auto" w:fill="auto"/>
              <w:spacing w:before="0"/>
              <w:ind w:right="20"/>
              <w:jc w:val="both"/>
            </w:pPr>
          </w:p>
          <w:p w:rsidR="00651DF7" w:rsidRDefault="00651DF7" w:rsidP="001B644F">
            <w:pPr>
              <w:pStyle w:val="2"/>
              <w:shd w:val="clear" w:color="auto" w:fill="auto"/>
              <w:spacing w:before="0"/>
              <w:ind w:right="20"/>
              <w:jc w:val="both"/>
            </w:pPr>
          </w:p>
          <w:p w:rsidR="00651DF7" w:rsidRDefault="00651DF7" w:rsidP="001B644F">
            <w:pPr>
              <w:pStyle w:val="2"/>
              <w:shd w:val="clear" w:color="auto" w:fill="auto"/>
              <w:spacing w:before="0"/>
              <w:ind w:right="20"/>
              <w:jc w:val="both"/>
            </w:pPr>
            <w:r>
              <w:t>17</w:t>
            </w:r>
          </w:p>
        </w:tc>
        <w:tc>
          <w:tcPr>
            <w:tcW w:w="3652" w:type="dxa"/>
          </w:tcPr>
          <w:p w:rsidR="00651DF7" w:rsidRDefault="00651DF7" w:rsidP="001B644F">
            <w:pPr>
              <w:pStyle w:val="2"/>
              <w:shd w:val="clear" w:color="auto" w:fill="auto"/>
              <w:spacing w:before="0"/>
              <w:ind w:left="20" w:right="20"/>
              <w:jc w:val="both"/>
            </w:pPr>
            <w: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  <w:p w:rsidR="00651DF7" w:rsidRDefault="00651DF7" w:rsidP="001B644F">
            <w:pPr>
              <w:pStyle w:val="2"/>
              <w:shd w:val="clear" w:color="auto" w:fill="auto"/>
              <w:spacing w:before="0"/>
              <w:ind w:right="20"/>
              <w:jc w:val="both"/>
            </w:pPr>
          </w:p>
        </w:tc>
        <w:tc>
          <w:tcPr>
            <w:tcW w:w="6343" w:type="dxa"/>
          </w:tcPr>
          <w:p w:rsidR="001B644F" w:rsidRDefault="001B644F" w:rsidP="001B644F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/>
              <w:jc w:val="both"/>
            </w:pPr>
            <w:r>
              <w:t xml:space="preserve">Договор может быть заключен в течение 2 (двух) дней с даты размещения на официальном сайте протокола рассмотрения ценовых предложений. В случаях, предусмотренных Положением о закупке товаров работ и услуг для нужд </w:t>
            </w:r>
            <w:r w:rsidR="00222172">
              <w:t xml:space="preserve">частных </w:t>
            </w:r>
            <w:r>
              <w:t>учреждений здравоохранения ОАО «РЖД» от 5 марта 2021 г. №ЦДЗ-18 договор заключается после получения согласия Центральной дирекции здравоохранения ОАО «РЖД»</w:t>
            </w:r>
            <w:r w:rsidR="00222172">
              <w:t>.</w:t>
            </w:r>
          </w:p>
          <w:p w:rsidR="001B644F" w:rsidRDefault="001B644F" w:rsidP="001B644F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/>
              <w:jc w:val="both"/>
            </w:pPr>
            <w:r>
              <w:t>Заказчик вправе отказаться от проведения ценового запроса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  <w:p w:rsidR="001B644F" w:rsidRDefault="001B644F" w:rsidP="001B644F">
            <w:pPr>
              <w:pStyle w:val="2"/>
              <w:shd w:val="clear" w:color="auto" w:fill="auto"/>
              <w:spacing w:before="0"/>
              <w:ind w:left="740"/>
              <w:jc w:val="both"/>
            </w:pPr>
          </w:p>
          <w:p w:rsidR="001B644F" w:rsidRDefault="001B644F" w:rsidP="001B644F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/>
              <w:jc w:val="both"/>
            </w:pPr>
            <w:r>
              <w:t>Если победитель ценового запроса не исполнил необходимые для заключения договора условия, Заказчик вправе заключить договор с участником закупки, предложившим в ценовом запросе такую же цену, как и победитель в проведении ценового запроса,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ценового запроса условий. В таком случае заказчик направляет участнику, с которым заказчик планирует заключить договор, предложение заключить договор.</w:t>
            </w:r>
          </w:p>
          <w:p w:rsidR="00651DF7" w:rsidRDefault="00651DF7" w:rsidP="001B644F">
            <w:pPr>
              <w:pStyle w:val="2"/>
              <w:shd w:val="clear" w:color="auto" w:fill="auto"/>
              <w:spacing w:before="0"/>
              <w:ind w:right="20"/>
              <w:jc w:val="both"/>
            </w:pPr>
          </w:p>
        </w:tc>
      </w:tr>
    </w:tbl>
    <w:p w:rsidR="00651DF7" w:rsidRDefault="00651DF7" w:rsidP="001B644F">
      <w:pPr>
        <w:pStyle w:val="2"/>
        <w:shd w:val="clear" w:color="auto" w:fill="auto"/>
        <w:spacing w:before="0"/>
        <w:ind w:left="20" w:right="20"/>
        <w:jc w:val="both"/>
      </w:pPr>
    </w:p>
    <w:p w:rsidR="00651DF7" w:rsidRDefault="00651DF7" w:rsidP="00651DF7">
      <w:pPr>
        <w:pStyle w:val="2"/>
        <w:shd w:val="clear" w:color="auto" w:fill="auto"/>
        <w:spacing w:before="0"/>
        <w:ind w:left="20" w:right="20"/>
        <w:jc w:val="left"/>
      </w:pPr>
    </w:p>
    <w:p w:rsidR="00651DF7" w:rsidRDefault="00651DF7" w:rsidP="00651DF7">
      <w:pPr>
        <w:pStyle w:val="2"/>
        <w:shd w:val="clear" w:color="auto" w:fill="auto"/>
        <w:spacing w:before="0"/>
        <w:ind w:left="20" w:right="20"/>
        <w:jc w:val="left"/>
      </w:pPr>
    </w:p>
    <w:p w:rsidR="00651DF7" w:rsidRDefault="00651DF7" w:rsidP="00651DF7">
      <w:pPr>
        <w:pStyle w:val="2"/>
        <w:shd w:val="clear" w:color="auto" w:fill="auto"/>
        <w:spacing w:before="0"/>
        <w:ind w:left="20" w:right="20"/>
        <w:jc w:val="left"/>
      </w:pPr>
    </w:p>
    <w:p w:rsidR="00651DF7" w:rsidRDefault="00651DF7" w:rsidP="00651DF7">
      <w:pPr>
        <w:pStyle w:val="2"/>
        <w:shd w:val="clear" w:color="auto" w:fill="auto"/>
        <w:spacing w:before="0"/>
        <w:ind w:left="20" w:right="20"/>
        <w:jc w:val="left"/>
      </w:pPr>
    </w:p>
    <w:p w:rsidR="00651DF7" w:rsidRDefault="00651DF7" w:rsidP="00651DF7">
      <w:pPr>
        <w:pStyle w:val="2"/>
        <w:shd w:val="clear" w:color="auto" w:fill="auto"/>
        <w:spacing w:before="0"/>
        <w:ind w:left="20" w:right="20"/>
        <w:jc w:val="left"/>
      </w:pPr>
    </w:p>
    <w:p w:rsidR="00651DF7" w:rsidRDefault="00651DF7" w:rsidP="00651DF7">
      <w:pPr>
        <w:pStyle w:val="2"/>
        <w:shd w:val="clear" w:color="auto" w:fill="auto"/>
        <w:spacing w:before="0"/>
        <w:ind w:left="20" w:right="20"/>
        <w:jc w:val="left"/>
      </w:pPr>
    </w:p>
    <w:p w:rsidR="00651DF7" w:rsidRDefault="00651DF7" w:rsidP="00651DF7">
      <w:pPr>
        <w:pStyle w:val="2"/>
        <w:shd w:val="clear" w:color="auto" w:fill="auto"/>
        <w:spacing w:before="0"/>
        <w:ind w:left="20" w:right="20"/>
        <w:jc w:val="left"/>
      </w:pPr>
    </w:p>
    <w:p w:rsidR="00651DF7" w:rsidRDefault="00651DF7" w:rsidP="00651DF7">
      <w:pPr>
        <w:pStyle w:val="2"/>
        <w:shd w:val="clear" w:color="auto" w:fill="auto"/>
        <w:spacing w:before="0"/>
        <w:ind w:left="20" w:right="20"/>
        <w:jc w:val="left"/>
      </w:pPr>
    </w:p>
    <w:p w:rsidR="00651DF7" w:rsidRDefault="00651DF7" w:rsidP="00651DF7">
      <w:pPr>
        <w:pStyle w:val="2"/>
        <w:shd w:val="clear" w:color="auto" w:fill="auto"/>
        <w:spacing w:before="0"/>
        <w:ind w:left="20" w:right="20"/>
        <w:jc w:val="left"/>
      </w:pPr>
    </w:p>
    <w:p w:rsidR="00651DF7" w:rsidRDefault="00651DF7" w:rsidP="00651DF7">
      <w:pPr>
        <w:pStyle w:val="2"/>
        <w:shd w:val="clear" w:color="auto" w:fill="auto"/>
        <w:spacing w:before="0"/>
        <w:ind w:left="20" w:right="20"/>
        <w:jc w:val="left"/>
      </w:pPr>
    </w:p>
    <w:p w:rsidR="00651DF7" w:rsidRDefault="00651DF7" w:rsidP="00651DF7">
      <w:pPr>
        <w:pStyle w:val="2"/>
        <w:shd w:val="clear" w:color="auto" w:fill="auto"/>
        <w:spacing w:before="0"/>
        <w:ind w:left="20" w:right="20"/>
        <w:jc w:val="left"/>
      </w:pPr>
    </w:p>
    <w:p w:rsidR="00651DF7" w:rsidRDefault="00651DF7" w:rsidP="00651DF7">
      <w:pPr>
        <w:pStyle w:val="2"/>
        <w:shd w:val="clear" w:color="auto" w:fill="auto"/>
        <w:spacing w:before="0"/>
        <w:ind w:left="20" w:right="20"/>
        <w:jc w:val="left"/>
      </w:pPr>
    </w:p>
    <w:p w:rsidR="00FF6FC6" w:rsidRDefault="00FF6FC6" w:rsidP="001B644F">
      <w:pPr>
        <w:rPr>
          <w:sz w:val="2"/>
          <w:szCs w:val="2"/>
        </w:rPr>
        <w:sectPr w:rsidR="00FF6FC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6FC6" w:rsidRDefault="00FF6FC6">
      <w:pPr>
        <w:rPr>
          <w:sz w:val="2"/>
          <w:szCs w:val="2"/>
        </w:rPr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3686"/>
        <w:gridCol w:w="6378"/>
      </w:tblGrid>
      <w:tr w:rsidR="001B644F" w:rsidTr="001B644F">
        <w:trPr>
          <w:trHeight w:val="8762"/>
        </w:trPr>
        <w:tc>
          <w:tcPr>
            <w:tcW w:w="567" w:type="dxa"/>
          </w:tcPr>
          <w:p w:rsidR="001B644F" w:rsidRDefault="001B644F" w:rsidP="001B644F">
            <w:pPr>
              <w:pStyle w:val="2"/>
              <w:shd w:val="clear" w:color="auto" w:fill="auto"/>
              <w:spacing w:before="0" w:line="210" w:lineRule="exact"/>
            </w:pPr>
            <w:r>
              <w:t>18</w:t>
            </w:r>
          </w:p>
        </w:tc>
        <w:tc>
          <w:tcPr>
            <w:tcW w:w="3686" w:type="dxa"/>
          </w:tcPr>
          <w:p w:rsidR="001B644F" w:rsidRDefault="001B644F" w:rsidP="001B644F">
            <w:pPr>
              <w:pStyle w:val="2"/>
              <w:shd w:val="clear" w:color="auto" w:fill="auto"/>
              <w:spacing w:before="0" w:line="210" w:lineRule="exact"/>
              <w:jc w:val="both"/>
            </w:pPr>
            <w:r>
              <w:t>Иные сведения</w:t>
            </w:r>
          </w:p>
          <w:p w:rsidR="001B644F" w:rsidRDefault="001B644F" w:rsidP="001B644F">
            <w:pPr>
              <w:pStyle w:val="2"/>
              <w:shd w:val="clear" w:color="auto" w:fill="auto"/>
              <w:spacing w:before="0" w:line="210" w:lineRule="exact"/>
              <w:jc w:val="both"/>
            </w:pPr>
          </w:p>
        </w:tc>
        <w:tc>
          <w:tcPr>
            <w:tcW w:w="6378" w:type="dxa"/>
          </w:tcPr>
          <w:p w:rsidR="001B644F" w:rsidRDefault="001B644F" w:rsidP="001B644F">
            <w:pPr>
              <w:pStyle w:val="2"/>
              <w:shd w:val="clear" w:color="auto" w:fill="auto"/>
              <w:spacing w:before="0"/>
              <w:ind w:left="20" w:right="300"/>
              <w:jc w:val="both"/>
            </w:pPr>
            <w:r>
              <w:t xml:space="preserve">Процедура закупки проводится в соответствии с требованиями Положения о закупке товаров работ и услуг для нужд </w:t>
            </w:r>
            <w:r w:rsidR="00222172">
              <w:t xml:space="preserve">частных </w:t>
            </w:r>
            <w:bookmarkStart w:id="1" w:name="_GoBack"/>
            <w:bookmarkEnd w:id="1"/>
            <w:r>
              <w:t>учреждений здравоохранения ОАО «РЖД» от 5 марта 2021 г. №ЦДЗ-18, размещенного на сайте Заказчика.</w:t>
            </w:r>
          </w:p>
          <w:p w:rsidR="001B644F" w:rsidRDefault="001B644F" w:rsidP="001B644F">
            <w:pPr>
              <w:pStyle w:val="2"/>
              <w:shd w:val="clear" w:color="auto" w:fill="auto"/>
              <w:spacing w:before="0"/>
              <w:ind w:left="20" w:right="300"/>
              <w:jc w:val="both"/>
            </w:pPr>
            <w: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:rsidR="001B644F" w:rsidRDefault="001B644F" w:rsidP="001B644F">
            <w:pPr>
              <w:pStyle w:val="2"/>
              <w:shd w:val="clear" w:color="auto" w:fill="auto"/>
              <w:spacing w:before="0"/>
              <w:ind w:left="20" w:right="560"/>
              <w:jc w:val="both"/>
            </w:pPr>
            <w: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  <w:p w:rsidR="001B644F" w:rsidRDefault="001B644F" w:rsidP="001B644F">
            <w:pPr>
              <w:pStyle w:val="2"/>
              <w:shd w:val="clear" w:color="auto" w:fill="auto"/>
              <w:spacing w:before="0"/>
              <w:ind w:left="20" w:right="300"/>
              <w:jc w:val="both"/>
            </w:pPr>
            <w:r>
              <w:t>Настоящее извещение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      </w:r>
          </w:p>
          <w:p w:rsidR="001B644F" w:rsidRDefault="001B644F" w:rsidP="001B644F">
            <w:pPr>
              <w:pStyle w:val="2"/>
              <w:shd w:val="clear" w:color="auto" w:fill="auto"/>
              <w:spacing w:before="0"/>
              <w:ind w:left="20" w:right="300"/>
              <w:jc w:val="both"/>
            </w:pPr>
            <w:r>
              <w:t>Таким образом, проведение данных процедур не накладывает на Заказчика гражданско-правовых обязательств по обязательному заключению договора с победителем таких процедур или иным участником закупки. Кроме того, Заказчик сохраняет за собой право по собственному усмотрению отказаться от принятия всех предложений и от проведения процедуры.</w:t>
            </w:r>
          </w:p>
          <w:p w:rsidR="001B644F" w:rsidRDefault="001B644F" w:rsidP="001B644F">
            <w:pPr>
              <w:pStyle w:val="2"/>
              <w:shd w:val="clear" w:color="auto" w:fill="auto"/>
              <w:spacing w:before="0" w:line="210" w:lineRule="exact"/>
              <w:jc w:val="both"/>
            </w:pPr>
          </w:p>
        </w:tc>
      </w:tr>
    </w:tbl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1B644F" w:rsidRDefault="001B644F" w:rsidP="001B644F">
      <w:pPr>
        <w:pStyle w:val="2"/>
        <w:shd w:val="clear" w:color="auto" w:fill="auto"/>
        <w:spacing w:before="0" w:line="210" w:lineRule="exact"/>
        <w:jc w:val="left"/>
      </w:pPr>
    </w:p>
    <w:p w:rsidR="00FF6FC6" w:rsidRDefault="00FF6FC6">
      <w:pPr>
        <w:rPr>
          <w:sz w:val="2"/>
          <w:szCs w:val="2"/>
        </w:rPr>
      </w:pPr>
    </w:p>
    <w:sectPr w:rsidR="00FF6FC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03" w:rsidRDefault="00B41E5F">
      <w:r>
        <w:separator/>
      </w:r>
    </w:p>
  </w:endnote>
  <w:endnote w:type="continuationSeparator" w:id="0">
    <w:p w:rsidR="00937003" w:rsidRDefault="00B4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C6" w:rsidRDefault="00FF6FC6"/>
  </w:footnote>
  <w:footnote w:type="continuationSeparator" w:id="0">
    <w:p w:rsidR="00FF6FC6" w:rsidRDefault="00FF6F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A7B56"/>
    <w:multiLevelType w:val="multilevel"/>
    <w:tmpl w:val="A992B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F53E9D"/>
    <w:multiLevelType w:val="hybridMultilevel"/>
    <w:tmpl w:val="6E84581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C6"/>
    <w:rsid w:val="00062822"/>
    <w:rsid w:val="001B644F"/>
    <w:rsid w:val="00222172"/>
    <w:rsid w:val="004F2846"/>
    <w:rsid w:val="00651DF7"/>
    <w:rsid w:val="00937003"/>
    <w:rsid w:val="009D6580"/>
    <w:rsid w:val="00B41E5F"/>
    <w:rsid w:val="00EE3176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D3FB3-663C-498C-BA81-6315C66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20" w:line="350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5">
    <w:name w:val="Table Grid"/>
    <w:basedOn w:val="a1"/>
    <w:uiPriority w:val="39"/>
    <w:rsid w:val="0065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po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upki.rzd-medicine.ru/" TargetMode="External"/><Relationship Id="rId12" Type="http://schemas.openxmlformats.org/officeDocument/2006/relationships/hyperlink" Target="http://zakupki.rzd-medic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po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kupki.rzd-medic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@linpo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</dc:creator>
  <cp:lastModifiedBy>Доронина</cp:lastModifiedBy>
  <cp:revision>5</cp:revision>
  <dcterms:created xsi:type="dcterms:W3CDTF">2023-05-11T11:57:00Z</dcterms:created>
  <dcterms:modified xsi:type="dcterms:W3CDTF">2023-05-12T05:24:00Z</dcterms:modified>
</cp:coreProperties>
</file>